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3B" w:rsidRDefault="00D30D3B" w:rsidP="00D30D3B">
      <w:bookmarkStart w:id="0" w:name="_GoBack"/>
      <w:bookmarkEnd w:id="0"/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3"/>
        <w:gridCol w:w="5586"/>
      </w:tblGrid>
      <w:tr w:rsidR="00D30D3B">
        <w:tc>
          <w:tcPr>
            <w:tcW w:w="5707" w:type="dxa"/>
          </w:tcPr>
          <w:p w:rsidR="00D30D3B" w:rsidRDefault="00D30D3B" w:rsidP="008673FE"/>
          <w:p w:rsidR="00D30D3B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Individuals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single organism. </w:t>
            </w:r>
          </w:p>
          <w:p w:rsidR="00813201" w:rsidRP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One living thing.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Maple Tree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4E3E41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Basic part of other levels.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3"/>
        <w:gridCol w:w="5586"/>
      </w:tblGrid>
      <w:tr w:rsidR="00D30D3B">
        <w:tc>
          <w:tcPr>
            <w:tcW w:w="5707" w:type="dxa"/>
          </w:tcPr>
          <w:p w:rsidR="00D30D3B" w:rsidRDefault="00D30D3B" w:rsidP="00140773">
            <w:pPr>
              <w:jc w:val="center"/>
            </w:pPr>
          </w:p>
          <w:p w:rsidR="00D30D3B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Populations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group of organisms of the </w:t>
            </w:r>
          </w:p>
          <w:p w:rsid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same species found in a </w:t>
            </w:r>
          </w:p>
          <w:p w:rsidR="00813201" w:rsidRPr="00813201" w:rsidRDefault="00813201" w:rsidP="008673FE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particular</w:t>
            </w:r>
            <w:proofErr w:type="gramEnd"/>
            <w:r>
              <w:rPr>
                <w:sz w:val="36"/>
                <w:szCs w:val="36"/>
              </w:rPr>
              <w:t xml:space="preserve"> region.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Coyotes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4E3E41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Reproduce and live together.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9"/>
        <w:gridCol w:w="5590"/>
      </w:tblGrid>
      <w:tr w:rsidR="00D30D3B">
        <w:tc>
          <w:tcPr>
            <w:tcW w:w="5707" w:type="dxa"/>
          </w:tcPr>
          <w:p w:rsidR="00D30D3B" w:rsidRDefault="00D30D3B" w:rsidP="00140773">
            <w:pPr>
              <w:jc w:val="center"/>
            </w:pPr>
          </w:p>
          <w:p w:rsidR="00D30D3B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Community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Different populations </w:t>
            </w:r>
          </w:p>
          <w:p w:rsidR="004E3E4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interacting in a particular </w:t>
            </w:r>
          </w:p>
          <w:p w:rsidR="00813201" w:rsidRPr="00813201" w:rsidRDefault="00813201" w:rsidP="008673FE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region</w:t>
            </w:r>
            <w:proofErr w:type="gramEnd"/>
            <w:r>
              <w:rPr>
                <w:sz w:val="36"/>
                <w:szCs w:val="36"/>
              </w:rPr>
              <w:t>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Grass, trees, robins – in 1 place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Interactions</w:t>
            </w:r>
          </w:p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9"/>
        <w:gridCol w:w="5590"/>
      </w:tblGrid>
      <w:tr w:rsidR="008673FE">
        <w:tc>
          <w:tcPr>
            <w:tcW w:w="5707" w:type="dxa"/>
          </w:tcPr>
          <w:p w:rsidR="008673FE" w:rsidRDefault="008673FE" w:rsidP="008673FE"/>
          <w:p w:rsidR="008673FE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Ecosystem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813201" w:rsidRP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 of the living and non-living things interacting in one place.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Pond (all living &amp; non-living)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 needs met.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86"/>
        <w:gridCol w:w="5603"/>
      </w:tblGrid>
      <w:tr w:rsidR="008673FE">
        <w:tc>
          <w:tcPr>
            <w:tcW w:w="5707" w:type="dxa"/>
          </w:tcPr>
          <w:p w:rsidR="008673FE" w:rsidRDefault="008673FE" w:rsidP="008673FE"/>
          <w:p w:rsidR="008673FE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Biome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645FB2" w:rsidRDefault="00645FB2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region where the climate determines the types of </w:t>
            </w:r>
          </w:p>
          <w:p w:rsidR="00645FB2" w:rsidRPr="00645FB2" w:rsidRDefault="00645FB2" w:rsidP="008673FE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living</w:t>
            </w:r>
            <w:proofErr w:type="gramEnd"/>
            <w:r>
              <w:rPr>
                <w:sz w:val="36"/>
                <w:szCs w:val="36"/>
              </w:rPr>
              <w:t xml:space="preserve"> things.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Tundra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4E3E41" w:rsidRDefault="004E3E41" w:rsidP="008673FE"/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Unique regions with </w:t>
            </w:r>
          </w:p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a</w:t>
            </w:r>
            <w:proofErr w:type="gramEnd"/>
            <w:r>
              <w:rPr>
                <w:sz w:val="36"/>
                <w:szCs w:val="36"/>
              </w:rPr>
              <w:t xml:space="preserve"> variety of life.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7"/>
        <w:gridCol w:w="5582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Biosphere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645FB2" w:rsidRPr="00645FB2" w:rsidRDefault="00645FB2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 of the areas on Earth that can sustain life.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Earth</w:t>
            </w:r>
          </w:p>
          <w:p w:rsidR="006B67FA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(atmosphere, hydrosphere, lithosphere)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Largest level.</w:t>
            </w:r>
          </w:p>
        </w:tc>
      </w:tr>
    </w:tbl>
    <w:p w:rsidR="00970FBD" w:rsidRDefault="004E4383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E"/>
    <w:rsid w:val="00123001"/>
    <w:rsid w:val="00140773"/>
    <w:rsid w:val="003048D7"/>
    <w:rsid w:val="004E3E41"/>
    <w:rsid w:val="004E4383"/>
    <w:rsid w:val="00583F4E"/>
    <w:rsid w:val="00645FB2"/>
    <w:rsid w:val="006B67FA"/>
    <w:rsid w:val="00813201"/>
    <w:rsid w:val="008673FE"/>
    <w:rsid w:val="00D30D3B"/>
    <w:rsid w:val="00F178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7BF721-9C2B-4CA2-A748-DA517246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78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6D5A4-9B37-43A5-B6BF-DDEE4257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</cp:revision>
  <cp:lastPrinted>2016-05-29T23:38:00Z</cp:lastPrinted>
  <dcterms:created xsi:type="dcterms:W3CDTF">2016-06-02T00:04:00Z</dcterms:created>
  <dcterms:modified xsi:type="dcterms:W3CDTF">2016-06-02T00:04:00Z</dcterms:modified>
</cp:coreProperties>
</file>